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6"/>
        <w:tblW w:w="10632" w:type="dxa"/>
        <w:tblLook w:val="04A0" w:firstRow="1" w:lastRow="0" w:firstColumn="1" w:lastColumn="0" w:noHBand="0" w:noVBand="1"/>
      </w:tblPr>
      <w:tblGrid>
        <w:gridCol w:w="4989"/>
        <w:gridCol w:w="5643"/>
      </w:tblGrid>
      <w:tr w:rsidR="00701D1E" w:rsidRPr="00701D1E" w:rsidTr="008D6530">
        <w:trPr>
          <w:trHeight w:val="1416"/>
        </w:trPr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</w:tcPr>
          <w:p w:rsidR="00673431" w:rsidRPr="00673431" w:rsidRDefault="00673431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sz w:val="12"/>
                <w:szCs w:val="12"/>
              </w:rPr>
            </w:pPr>
            <w:r>
              <w:rPr>
                <w:sz w:val="4"/>
                <w:szCs w:val="4"/>
              </w:rPr>
              <w:t>5</w:t>
            </w:r>
          </w:p>
          <w:p w:rsidR="00F972B3" w:rsidRDefault="00F972B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</w:pPr>
          </w:p>
          <w:p w:rsidR="00701D1E" w:rsidRPr="00701D1E" w:rsidRDefault="00377073" w:rsidP="008E4489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eastAsia="ru-RU" w:bidi="ru-RU"/>
              </w:rPr>
            </w:pPr>
            <w:r>
              <w:object w:dxaOrig="9506" w:dyaOrig="36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8pt;height:60.1pt" o:ole="">
                  <v:imagedata r:id="rId7" o:title=""/>
                </v:shape>
                <o:OLEObject Type="Embed" ProgID="CorelDraw.Graphic.21" ShapeID="_x0000_i1025" DrawAspect="Content" ObjectID="_1803735308" r:id="rId8"/>
              </w:object>
            </w:r>
          </w:p>
        </w:tc>
        <w:tc>
          <w:tcPr>
            <w:tcW w:w="5643" w:type="dxa"/>
            <w:tcBorders>
              <w:bottom w:val="single" w:sz="4" w:space="0" w:color="auto"/>
            </w:tcBorders>
            <w:shd w:val="clear" w:color="auto" w:fill="auto"/>
          </w:tcPr>
          <w:p w:rsidR="00701D1E" w:rsidRPr="00701D1E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</w:rPr>
              <w:t xml:space="preserve">                </w:t>
            </w: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</w:t>
            </w:r>
          </w:p>
          <w:p w:rsidR="00F972B3" w:rsidRDefault="00701D1E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 </w:t>
            </w:r>
          </w:p>
          <w:p w:rsidR="00701D1E" w:rsidRPr="00701D1E" w:rsidRDefault="00F972B3" w:rsidP="008E4489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/>
                <w:kern w:val="1"/>
                <w:sz w:val="20"/>
                <w:szCs w:val="20"/>
              </w:rPr>
            </w:pPr>
            <w:r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                  </w:t>
            </w:r>
            <w:r w:rsidR="00701D1E" w:rsidRPr="00701D1E">
              <w:rPr>
                <w:rFonts w:ascii="Arial" w:eastAsia="Lucida Sans Unicode" w:hAnsi="Arial"/>
                <w:kern w:val="1"/>
                <w:sz w:val="20"/>
                <w:szCs w:val="20"/>
              </w:rPr>
              <w:t xml:space="preserve"> ТУРИСТИЧЕСКОЕ АГЕНТСТВО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308004, г. Белгород, ул. Губкина</w:t>
            </w:r>
            <w:r w:rsidRPr="00701D1E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17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</w:pPr>
            <w:r w:rsidRPr="00701D1E">
              <w:rPr>
                <w:rFonts w:ascii="Arial" w:eastAsia="Times New Roman" w:hAnsi="Arial" w:cs="Arial"/>
                <w:b/>
                <w:color w:val="00000A"/>
                <w:kern w:val="1"/>
                <w:sz w:val="20"/>
                <w:szCs w:val="20"/>
                <w:lang w:val="en-US"/>
              </w:rPr>
              <w:t>(4722) 72-13-10; 72-13-20</w:t>
            </w:r>
          </w:p>
          <w:p w:rsidR="00701D1E" w:rsidRPr="00701D1E" w:rsidRDefault="00701D1E" w:rsidP="008E4489">
            <w:pPr>
              <w:widowControl w:val="0"/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</w:pP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/>
              </w:rPr>
              <w:t xml:space="preserve">e-mail: </w:t>
            </w:r>
            <w:r w:rsidRPr="00701D1E">
              <w:rPr>
                <w:rFonts w:ascii="Arial" w:eastAsia="Times New Roman" w:hAnsi="Arial" w:cs="Arial"/>
                <w:color w:val="000000"/>
                <w:kern w:val="1"/>
                <w:sz w:val="20"/>
                <w:szCs w:val="20"/>
                <w:lang w:val="en-US" w:eastAsia="ru-RU" w:bidi="ru-RU"/>
              </w:rPr>
              <w:t>nikatur31@mail.ru</w:t>
            </w:r>
          </w:p>
          <w:p w:rsidR="00701D1E" w:rsidRPr="00701D1E" w:rsidRDefault="007E6076" w:rsidP="008E4489">
            <w:pPr>
              <w:widowControl w:val="0"/>
              <w:shd w:val="clear" w:color="auto" w:fill="FFFFFF"/>
              <w:suppressAutoHyphens/>
              <w:snapToGrid w:val="0"/>
              <w:spacing w:after="0"/>
              <w:jc w:val="center"/>
              <w:rPr>
                <w:rFonts w:ascii="Arial" w:eastAsia="Times New Roman" w:hAnsi="Arial"/>
                <w:b/>
                <w:bCs/>
                <w:kern w:val="1"/>
                <w:sz w:val="28"/>
                <w:szCs w:val="28"/>
                <w:lang w:val="en-US" w:eastAsia="ru-RU" w:bidi="ru-RU"/>
              </w:rPr>
            </w:pPr>
            <w:hyperlink r:id="rId9" w:history="1">
              <w:r w:rsidR="00701D1E" w:rsidRPr="00701D1E">
                <w:rPr>
                  <w:rFonts w:ascii="Arial" w:eastAsia="Times New Roman" w:hAnsi="Arial" w:cs="Arial"/>
                  <w:b/>
                  <w:bCs/>
                  <w:kern w:val="1"/>
                  <w:sz w:val="20"/>
                  <w:szCs w:val="20"/>
                  <w:lang w:val="en-US" w:eastAsia="ru-RU" w:bidi="ru-RU"/>
                </w:rPr>
                <w:t>www.nikatur31.ru</w:t>
              </w:r>
            </w:hyperlink>
          </w:p>
        </w:tc>
      </w:tr>
    </w:tbl>
    <w:p w:rsidR="008D5899" w:rsidRPr="008D5899" w:rsidRDefault="008D5899" w:rsidP="008D589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36"/>
          <w:szCs w:val="36"/>
        </w:rPr>
      </w:pPr>
      <w:r w:rsidRPr="008D5899">
        <w:rPr>
          <w:rFonts w:ascii="Times New Roman" w:eastAsia="Lucida Sans Unicode" w:hAnsi="Times New Roman"/>
          <w:b/>
          <w:kern w:val="1"/>
          <w:sz w:val="36"/>
          <w:szCs w:val="36"/>
        </w:rPr>
        <w:t>г. Гагра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</w:rPr>
      </w:pPr>
      <w:r w:rsidRPr="008D5899">
        <w:rPr>
          <w:rFonts w:ascii="Times New Roman" w:eastAsia="Lucida Sans Unicode" w:hAnsi="Times New Roman"/>
          <w:b/>
          <w:kern w:val="1"/>
          <w:sz w:val="36"/>
          <w:szCs w:val="36"/>
        </w:rPr>
        <w:t>отель «Сабина »</w:t>
      </w:r>
      <w:r w:rsidRPr="008D5899">
        <w:rPr>
          <w:rFonts w:ascii="Arial" w:eastAsia="Lucida Sans Unicode" w:hAnsi="Arial" w:cs="Arial"/>
          <w:kern w:val="1"/>
          <w:sz w:val="20"/>
          <w:szCs w:val="20"/>
        </w:rPr>
        <w:t xml:space="preserve">    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       </w:t>
      </w:r>
      <w:r w:rsidRPr="008D5899">
        <w:rPr>
          <w:rFonts w:ascii="Times New Roman" w:eastAsia="Lucida Sans Unicode" w:hAnsi="Times New Roman"/>
          <w:bCs/>
          <w:kern w:val="1"/>
          <w:sz w:val="24"/>
          <w:szCs w:val="24"/>
        </w:rPr>
        <w:t>Город Гагра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находи</w:t>
      </w:r>
      <w:r>
        <w:rPr>
          <w:rFonts w:ascii="Times New Roman" w:eastAsia="Lucida Sans Unicode" w:hAnsi="Times New Roman"/>
          <w:kern w:val="1"/>
          <w:sz w:val="24"/>
          <w:szCs w:val="24"/>
        </w:rPr>
        <w:t>тся в 22 км от р</w:t>
      </w:r>
      <w:r w:rsidR="004C4F92">
        <w:rPr>
          <w:rFonts w:ascii="Times New Roman" w:eastAsia="Lucida Sans Unicode" w:hAnsi="Times New Roman"/>
          <w:kern w:val="1"/>
          <w:sz w:val="24"/>
          <w:szCs w:val="24"/>
        </w:rPr>
        <w:t>оссийско</w:t>
      </w:r>
      <w:r w:rsidR="00093CF3">
        <w:rPr>
          <w:rFonts w:ascii="Times New Roman" w:eastAsia="Lucida Sans Unicode" w:hAnsi="Times New Roman"/>
          <w:kern w:val="1"/>
          <w:sz w:val="24"/>
          <w:szCs w:val="24"/>
        </w:rPr>
        <w:t>-абхазской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границы (КПП </w:t>
      </w:r>
      <w:proofErr w:type="spellStart"/>
      <w:r w:rsidRPr="008D5899">
        <w:rPr>
          <w:rFonts w:ascii="Times New Roman" w:eastAsia="Lucida Sans Unicode" w:hAnsi="Times New Roman"/>
          <w:kern w:val="1"/>
          <w:sz w:val="24"/>
          <w:szCs w:val="24"/>
        </w:rPr>
        <w:t>Псоу</w:t>
      </w:r>
      <w:proofErr w:type="spellEnd"/>
      <w:r w:rsidRPr="008D5899">
        <w:rPr>
          <w:rFonts w:ascii="Times New Roman" w:eastAsia="Lucida Sans Unicode" w:hAnsi="Times New Roman"/>
          <w:kern w:val="1"/>
          <w:sz w:val="24"/>
          <w:szCs w:val="24"/>
        </w:rPr>
        <w:t>).                              Особенно интересен район Старой Гагры, где</w:t>
      </w:r>
      <w:r w:rsidRPr="008D5899">
        <w:rPr>
          <w:rFonts w:ascii="Rockwell Extra Bold" w:eastAsia="Lucida Sans Unicode" w:hAnsi="Rockwell Extra Bold"/>
          <w:kern w:val="1"/>
          <w:sz w:val="20"/>
          <w:szCs w:val="20"/>
        </w:rPr>
        <w:t xml:space="preserve"> </w:t>
      </w:r>
      <w:r w:rsidRPr="008D5899">
        <w:rPr>
          <w:rFonts w:ascii="Arial" w:eastAsia="Lucida Sans Unicode" w:hAnsi="Arial"/>
          <w:kern w:val="1"/>
          <w:sz w:val="20"/>
          <w:szCs w:val="20"/>
        </w:rPr>
        <w:t>с</w:t>
      </w:r>
      <w:r w:rsidRPr="008D5899">
        <w:rPr>
          <w:rFonts w:ascii="Rockwell Extra Bold" w:eastAsia="Lucida Sans Unicode" w:hAnsi="Rockwell Extra Bold"/>
          <w:kern w:val="1"/>
          <w:sz w:val="20"/>
          <w:szCs w:val="20"/>
        </w:rPr>
        <w:t xml:space="preserve"> 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берега открывается красивый вид на горы, ущелья и бухту. Горы защищают город от холодных ветров. Морская вода здесь чистая и прозрачная. 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 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b/>
          <w:kern w:val="1"/>
          <w:sz w:val="24"/>
          <w:szCs w:val="24"/>
        </w:rPr>
        <w:t>Расположение: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5 минут до моря</w:t>
      </w:r>
      <w:r w:rsidRPr="008D5899">
        <w:rPr>
          <w:rFonts w:ascii="Times New Roman" w:eastAsia="Lucida Sans Unicode" w:hAnsi="Times New Roman"/>
          <w:color w:val="000000"/>
          <w:kern w:val="1"/>
          <w:sz w:val="24"/>
          <w:szCs w:val="24"/>
        </w:rPr>
        <w:t xml:space="preserve">.  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rPr>
          <w:rFonts w:ascii="Times New Roman" w:eastAsia="Lucida Sans Unicode" w:hAnsi="Times New Roman"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b/>
          <w:kern w:val="1"/>
          <w:sz w:val="24"/>
          <w:szCs w:val="24"/>
        </w:rPr>
        <w:t>Пляж: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Галечный.  </w:t>
      </w:r>
    </w:p>
    <w:p w:rsidR="008D5899" w:rsidRDefault="008D5899" w:rsidP="008D5899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kern w:val="1"/>
          <w:sz w:val="24"/>
          <w:szCs w:val="24"/>
        </w:rPr>
      </w:pPr>
      <w:proofErr w:type="gramStart"/>
      <w:r w:rsidRPr="008D5899">
        <w:rPr>
          <w:rFonts w:ascii="Times New Roman" w:eastAsia="Lucida Sans Unicode" w:hAnsi="Times New Roman"/>
          <w:b/>
          <w:kern w:val="1"/>
          <w:sz w:val="24"/>
          <w:szCs w:val="24"/>
        </w:rPr>
        <w:t>Условия проживания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:   2-х местные </w:t>
      </w:r>
      <w:r>
        <w:rPr>
          <w:rFonts w:ascii="Times New Roman" w:eastAsia="Lucida Sans Unicode" w:hAnsi="Times New Roman"/>
          <w:kern w:val="1"/>
          <w:sz w:val="24"/>
          <w:szCs w:val="24"/>
        </w:rPr>
        <w:t>номер</w:t>
      </w:r>
      <w:r w:rsidR="007E6076">
        <w:rPr>
          <w:rFonts w:ascii="Times New Roman" w:eastAsia="Lucida Sans Unicode" w:hAnsi="Times New Roman"/>
          <w:kern w:val="1"/>
          <w:sz w:val="24"/>
          <w:szCs w:val="24"/>
        </w:rPr>
        <w:t>а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стандарт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с </w:t>
      </w:r>
      <w:r>
        <w:rPr>
          <w:rFonts w:ascii="Times New Roman" w:eastAsia="Lucida Sans Unicode" w:hAnsi="Times New Roman"/>
          <w:kern w:val="1"/>
          <w:sz w:val="24"/>
          <w:szCs w:val="24"/>
        </w:rPr>
        <w:t xml:space="preserve"> общим 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>балконом  (Душ, Туалет, Умывальник, ТВ,  Холодильник</w:t>
      </w:r>
      <w:r w:rsidR="007E6076">
        <w:rPr>
          <w:rFonts w:ascii="Times New Roman" w:eastAsia="Lucida Sans Unicode" w:hAnsi="Times New Roman"/>
          <w:kern w:val="1"/>
          <w:sz w:val="24"/>
          <w:szCs w:val="24"/>
        </w:rPr>
        <w:t>,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Кондиционер).</w:t>
      </w:r>
      <w:proofErr w:type="gramEnd"/>
    </w:p>
    <w:p w:rsidR="008D5899" w:rsidRPr="008D5899" w:rsidRDefault="008D5899" w:rsidP="008D5899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i/>
          <w:kern w:val="1"/>
          <w:sz w:val="24"/>
          <w:szCs w:val="24"/>
        </w:rPr>
      </w:pPr>
      <w:r>
        <w:rPr>
          <w:rFonts w:ascii="Times New Roman" w:eastAsia="Lucida Sans Unicode" w:hAnsi="Times New Roman"/>
          <w:b/>
          <w:kern w:val="1"/>
          <w:sz w:val="24"/>
          <w:szCs w:val="24"/>
        </w:rPr>
        <w:t xml:space="preserve">                                          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2-х местные номера </w:t>
      </w:r>
      <w:r>
        <w:rPr>
          <w:rFonts w:ascii="Times New Roman" w:eastAsia="Lucida Sans Unicode" w:hAnsi="Times New Roman"/>
          <w:kern w:val="1"/>
          <w:sz w:val="24"/>
          <w:szCs w:val="24"/>
        </w:rPr>
        <w:t>люкс без балкона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(Душ, Туалет, Умывальник, ТВ,  Холодильник</w:t>
      </w:r>
      <w:r w:rsidR="007E6076">
        <w:rPr>
          <w:rFonts w:ascii="Times New Roman" w:eastAsia="Lucida Sans Unicode" w:hAnsi="Times New Roman"/>
          <w:kern w:val="1"/>
          <w:sz w:val="24"/>
          <w:szCs w:val="24"/>
        </w:rPr>
        <w:t>,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Кондиционер).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               Доп. мест</w:t>
      </w:r>
      <w:proofErr w:type="gramStart"/>
      <w:r w:rsidRPr="008D5899">
        <w:rPr>
          <w:rFonts w:ascii="Times New Roman" w:eastAsia="Lucida Sans Unicode" w:hAnsi="Times New Roman"/>
          <w:kern w:val="1"/>
          <w:sz w:val="24"/>
          <w:szCs w:val="24"/>
        </w:rPr>
        <w:t>о-</w:t>
      </w:r>
      <w:proofErr w:type="gramEnd"/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</w:t>
      </w:r>
      <w:proofErr w:type="spellStart"/>
      <w:r w:rsidRPr="008D5899">
        <w:rPr>
          <w:rFonts w:ascii="Times New Roman" w:eastAsia="Lucida Sans Unicode" w:hAnsi="Times New Roman"/>
          <w:kern w:val="1"/>
          <w:sz w:val="24"/>
          <w:szCs w:val="24"/>
        </w:rPr>
        <w:t>еврораскладушка</w:t>
      </w:r>
      <w:proofErr w:type="spellEnd"/>
      <w:r w:rsidRPr="008D5899">
        <w:rPr>
          <w:rFonts w:ascii="Times New Roman" w:eastAsia="Lucida Sans Unicode" w:hAnsi="Times New Roman"/>
          <w:kern w:val="1"/>
          <w:sz w:val="24"/>
          <w:szCs w:val="24"/>
        </w:rPr>
        <w:t>.</w:t>
      </w:r>
    </w:p>
    <w:p w:rsidR="008D5899" w:rsidRPr="008D5899" w:rsidRDefault="008D5899" w:rsidP="008D589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589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Питание: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На территории есть кафе</w:t>
      </w:r>
      <w:r>
        <w:rPr>
          <w:rFonts w:ascii="Times New Roman" w:eastAsia="Lucida Sans Unicode" w:hAnsi="Times New Roman"/>
          <w:kern w:val="1"/>
          <w:sz w:val="24"/>
          <w:szCs w:val="24"/>
        </w:rPr>
        <w:t>,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в котором можно питаться за доп. плату.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b/>
          <w:color w:val="000000"/>
          <w:kern w:val="1"/>
          <w:sz w:val="24"/>
          <w:szCs w:val="24"/>
          <w:u w:val="single"/>
        </w:rPr>
      </w:pPr>
      <w:r w:rsidRPr="008D5899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К услугам </w:t>
      </w:r>
      <w:proofErr w:type="spellStart"/>
      <w:r w:rsidRPr="008D5899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отдыхающих</w:t>
      </w:r>
      <w:proofErr w:type="gramStart"/>
      <w:r w:rsidRPr="008D5899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>: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>В</w:t>
      </w:r>
      <w:proofErr w:type="spellEnd"/>
      <w:proofErr w:type="gramEnd"/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городе много разнообразных баров и кафе. В центре Гагры находится </w:t>
      </w:r>
      <w:r w:rsidRPr="008D5899">
        <w:rPr>
          <w:rFonts w:ascii="Times New Roman" w:eastAsia="Lucida Sans Unicode" w:hAnsi="Times New Roman"/>
          <w:bCs/>
          <w:kern w:val="1"/>
          <w:sz w:val="24"/>
          <w:szCs w:val="24"/>
        </w:rPr>
        <w:t>аквапарк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>. Для молодёжи есть большой выбор современных дискотек и кафе с живой музыкой.</w:t>
      </w:r>
    </w:p>
    <w:p w:rsidR="008D5899" w:rsidRPr="008D5899" w:rsidRDefault="008D5899" w:rsidP="008D58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Расчетный час</w:t>
      </w:r>
      <w:r w:rsidRPr="008D58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:              </w:t>
      </w:r>
      <w:r w:rsidRPr="008D5899">
        <w:rPr>
          <w:rFonts w:ascii="Times New Roman" w:eastAsia="Times New Roman" w:hAnsi="Times New Roman"/>
          <w:sz w:val="24"/>
          <w:szCs w:val="24"/>
          <w:lang w:eastAsia="ru-RU"/>
        </w:rPr>
        <w:t xml:space="preserve">Выселение до 08-00, заселение после 12-00 </w:t>
      </w:r>
    </w:p>
    <w:p w:rsidR="008D5899" w:rsidRPr="008D5899" w:rsidRDefault="008D5899" w:rsidP="008D5899">
      <w:pPr>
        <w:widowControl w:val="0"/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Проезд: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                            На комфортабельном автобусе,  телевизор</w:t>
      </w:r>
      <w:r w:rsidRPr="008D5899">
        <w:rPr>
          <w:rFonts w:ascii="Arial" w:eastAsia="Lucida Sans Unicode" w:hAnsi="Arial"/>
          <w:kern w:val="1"/>
          <w:sz w:val="20"/>
          <w:szCs w:val="24"/>
        </w:rPr>
        <w:t>.</w:t>
      </w:r>
    </w:p>
    <w:p w:rsidR="008D5899" w:rsidRPr="008D5899" w:rsidRDefault="008D5899" w:rsidP="008D5899">
      <w:pPr>
        <w:widowControl w:val="0"/>
        <w:tabs>
          <w:tab w:val="left" w:pos="3600"/>
          <w:tab w:val="left" w:pos="3780"/>
          <w:tab w:val="left" w:pos="3960"/>
        </w:tabs>
        <w:suppressAutoHyphens/>
        <w:spacing w:after="0" w:line="240" w:lineRule="auto"/>
        <w:ind w:left="2552" w:hanging="2552"/>
        <w:rPr>
          <w:rFonts w:ascii="Times New Roman" w:eastAsia="Lucida Sans Unicode" w:hAnsi="Times New Roman"/>
          <w:color w:val="000000"/>
          <w:kern w:val="1"/>
          <w:sz w:val="24"/>
          <w:szCs w:val="24"/>
        </w:rPr>
      </w:pPr>
      <w:r w:rsidRPr="008D5899">
        <w:rPr>
          <w:rFonts w:ascii="Times New Roman" w:eastAsia="Lucida Sans Unicode" w:hAnsi="Times New Roman"/>
          <w:b/>
          <w:color w:val="000000"/>
          <w:kern w:val="1"/>
          <w:sz w:val="24"/>
          <w:szCs w:val="24"/>
        </w:rPr>
        <w:t xml:space="preserve">Дети до 5 лет:                 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 xml:space="preserve">Оплачивается – </w:t>
      </w:r>
      <w:r>
        <w:rPr>
          <w:rFonts w:ascii="Times New Roman" w:eastAsia="Lucida Sans Unicode" w:hAnsi="Times New Roman"/>
          <w:b/>
          <w:kern w:val="1"/>
          <w:sz w:val="24"/>
          <w:szCs w:val="24"/>
        </w:rPr>
        <w:t>95</w:t>
      </w:r>
      <w:r w:rsidRPr="008D5899">
        <w:rPr>
          <w:rFonts w:ascii="Times New Roman" w:eastAsia="Lucida Sans Unicode" w:hAnsi="Times New Roman"/>
          <w:b/>
          <w:kern w:val="1"/>
          <w:sz w:val="24"/>
          <w:szCs w:val="24"/>
        </w:rPr>
        <w:t>00 руб</w:t>
      </w:r>
      <w:r w:rsidRPr="008D5899">
        <w:rPr>
          <w:rFonts w:ascii="Times New Roman" w:eastAsia="Lucida Sans Unicode" w:hAnsi="Times New Roman"/>
          <w:kern w:val="1"/>
          <w:sz w:val="24"/>
          <w:szCs w:val="24"/>
        </w:rPr>
        <w:t>., если ребенок проживает на одном месте                     с родителями</w:t>
      </w:r>
    </w:p>
    <w:p w:rsidR="008D5899" w:rsidRPr="008D5899" w:rsidRDefault="008D5899" w:rsidP="008D5899">
      <w:pPr>
        <w:keepNext/>
        <w:widowControl w:val="0"/>
        <w:suppressAutoHyphens/>
        <w:spacing w:before="240" w:after="6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D5899">
        <w:rPr>
          <w:rFonts w:ascii="Cambria" w:eastAsia="Times New Roman" w:hAnsi="Cambria"/>
          <w:b/>
          <w:bCs/>
          <w:i/>
          <w:iCs/>
          <w:kern w:val="1"/>
          <w:sz w:val="28"/>
          <w:szCs w:val="28"/>
          <w:lang w:eastAsia="ru-RU"/>
        </w:rPr>
        <w:tab/>
        <w:t xml:space="preserve">                                </w:t>
      </w:r>
      <w:r w:rsidRPr="008D589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на 1 человека (руб.\заезд)</w:t>
      </w:r>
    </w:p>
    <w:p w:rsidR="008D5899" w:rsidRPr="008D5899" w:rsidRDefault="008D5899" w:rsidP="008D58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8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Проживание – 7 ночей</w:t>
      </w:r>
      <w:proofErr w:type="gramStart"/>
      <w:r w:rsidRPr="008D5899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8D5899" w:rsidRPr="008D5899" w:rsidRDefault="008D5899" w:rsidP="008D5899">
      <w:pPr>
        <w:widowControl w:val="0"/>
        <w:suppressAutoHyphens/>
        <w:spacing w:after="0" w:line="240" w:lineRule="auto"/>
        <w:rPr>
          <w:rFonts w:ascii="Arial" w:eastAsia="Lucida Sans Unicode" w:hAnsi="Arial"/>
          <w:kern w:val="1"/>
          <w:sz w:val="20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552"/>
        <w:gridCol w:w="3118"/>
        <w:gridCol w:w="2977"/>
      </w:tblGrid>
      <w:tr w:rsidR="008D5899" w:rsidRPr="008D5899" w:rsidTr="008D5899">
        <w:trPr>
          <w:cantSplit/>
          <w:trHeight w:val="737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 xml:space="preserve">    </w:t>
            </w: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Лето 2025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2-х местный стандарт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 xml:space="preserve">2-х местный                 люкс </w:t>
            </w:r>
          </w:p>
        </w:tc>
        <w:tc>
          <w:tcPr>
            <w:tcW w:w="2977" w:type="dxa"/>
          </w:tcPr>
          <w:p w:rsidR="008D5899" w:rsidRPr="008D5899" w:rsidRDefault="007E6076" w:rsidP="007E6076">
            <w:pPr>
              <w:widowControl w:val="0"/>
              <w:suppressAutoHyphens/>
              <w:spacing w:after="120" w:line="48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доп. место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02.06 – 11.06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18700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13500</w:t>
            </w:r>
          </w:p>
        </w:tc>
      </w:tr>
      <w:tr w:rsidR="008D5899" w:rsidRPr="008D5899" w:rsidTr="008D5899">
        <w:trPr>
          <w:trHeight w:val="234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09.06 – 18.06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19400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13500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16.06 – 25.06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24300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23.06 – 02.07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24300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8D5899" w:rsidRPr="008D5899" w:rsidTr="008D5899">
        <w:trPr>
          <w:trHeight w:val="234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30.06 – 09.07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25900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8D5899" w:rsidRPr="008D5899" w:rsidTr="008D5899">
        <w:trPr>
          <w:trHeight w:val="70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07.07 – 16.07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14.07 – 23.07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34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21.07 – 30.07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28.07 – 06.08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04.08 – 13.08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11.08 - 20.08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18.08 – 27.08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28900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15500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25.08 – 03.09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01.09 – 10.09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08.09 – 17.09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26400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27900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  <w:tr w:rsidR="008D5899" w:rsidRPr="008D5899" w:rsidTr="008D5899">
        <w:trPr>
          <w:trHeight w:val="218"/>
        </w:trPr>
        <w:tc>
          <w:tcPr>
            <w:tcW w:w="1809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</w:pPr>
            <w:r w:rsidRPr="008D5899">
              <w:rPr>
                <w:rFonts w:ascii="Times New Roman" w:eastAsia="Lucida Sans Unicode" w:hAnsi="Times New Roman"/>
                <w:b/>
                <w:bCs/>
                <w:kern w:val="1"/>
                <w:sz w:val="24"/>
                <w:szCs w:val="24"/>
              </w:rPr>
              <w:t>15.09 – 24.09</w:t>
            </w:r>
          </w:p>
        </w:tc>
        <w:tc>
          <w:tcPr>
            <w:tcW w:w="2552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22500</w:t>
            </w:r>
          </w:p>
        </w:tc>
        <w:tc>
          <w:tcPr>
            <w:tcW w:w="3118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24300</w:t>
            </w:r>
          </w:p>
        </w:tc>
        <w:tc>
          <w:tcPr>
            <w:tcW w:w="2977" w:type="dxa"/>
          </w:tcPr>
          <w:p w:rsidR="008D5899" w:rsidRPr="008D5899" w:rsidRDefault="008D5899" w:rsidP="008D5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</w:rPr>
              <w:t>14500</w:t>
            </w:r>
          </w:p>
        </w:tc>
      </w:tr>
    </w:tbl>
    <w:p w:rsidR="00701D1E" w:rsidRDefault="00701D1E" w:rsidP="00307F80">
      <w:pPr>
        <w:spacing w:before="240" w:after="240" w:line="240" w:lineRule="auto"/>
        <w:jc w:val="center"/>
        <w:outlineLvl w:val="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</w:p>
    <w:sectPr w:rsidR="00701D1E" w:rsidSect="008D6530">
      <w:pgSz w:w="11905" w:h="16837"/>
      <w:pgMar w:top="0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262"/>
    <w:multiLevelType w:val="hybridMultilevel"/>
    <w:tmpl w:val="1ABE6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093CF3"/>
    <w:rsid w:val="001642D1"/>
    <w:rsid w:val="001D77BB"/>
    <w:rsid w:val="00237D63"/>
    <w:rsid w:val="0029106F"/>
    <w:rsid w:val="002956A9"/>
    <w:rsid w:val="00307F80"/>
    <w:rsid w:val="00315091"/>
    <w:rsid w:val="0032625E"/>
    <w:rsid w:val="00377073"/>
    <w:rsid w:val="003827B2"/>
    <w:rsid w:val="00422DE6"/>
    <w:rsid w:val="00491CBE"/>
    <w:rsid w:val="004B4651"/>
    <w:rsid w:val="004C4F92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73431"/>
    <w:rsid w:val="006D5AB0"/>
    <w:rsid w:val="00701D1E"/>
    <w:rsid w:val="007554C3"/>
    <w:rsid w:val="007E6076"/>
    <w:rsid w:val="00874203"/>
    <w:rsid w:val="008D5899"/>
    <w:rsid w:val="008D6530"/>
    <w:rsid w:val="008E4489"/>
    <w:rsid w:val="0096761D"/>
    <w:rsid w:val="009E31C7"/>
    <w:rsid w:val="00A47923"/>
    <w:rsid w:val="00A702F0"/>
    <w:rsid w:val="00AF09FE"/>
    <w:rsid w:val="00B23B95"/>
    <w:rsid w:val="00BD76D2"/>
    <w:rsid w:val="00C4103B"/>
    <w:rsid w:val="00C46546"/>
    <w:rsid w:val="00C735EF"/>
    <w:rsid w:val="00CD0B29"/>
    <w:rsid w:val="00CF303A"/>
    <w:rsid w:val="00DB3788"/>
    <w:rsid w:val="00DE33FF"/>
    <w:rsid w:val="00E57A8E"/>
    <w:rsid w:val="00EA4CCB"/>
    <w:rsid w:val="00F972B3"/>
    <w:rsid w:val="00FD6593"/>
    <w:rsid w:val="00FE4E64"/>
    <w:rsid w:val="00F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BD76D2"/>
    <w:rPr>
      <w:b/>
      <w:bCs/>
    </w:rPr>
  </w:style>
  <w:style w:type="paragraph" w:styleId="a6">
    <w:name w:val="No Spacing"/>
    <w:uiPriority w:val="1"/>
    <w:qFormat/>
    <w:rsid w:val="004B465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72B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ikatur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703B-47F0-4503-A236-23364477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6</cp:revision>
  <cp:lastPrinted>2025-03-17T13:48:00Z</cp:lastPrinted>
  <dcterms:created xsi:type="dcterms:W3CDTF">2025-03-17T13:28:00Z</dcterms:created>
  <dcterms:modified xsi:type="dcterms:W3CDTF">2025-03-17T13:49:00Z</dcterms:modified>
</cp:coreProperties>
</file>