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1B0E13">
        <w:trPr>
          <w:trHeight w:val="1701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1B0E1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8pt;height:63.25pt" o:ole="">
                  <v:imagedata r:id="rId7" o:title=""/>
                </v:shape>
                <o:OLEObject Type="Embed" ProgID="CorelDraw.Graphic.21" ShapeID="_x0000_i1025" DrawAspect="Content" ObjectID="_1799761488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1B0E13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A256CE" w:rsidRPr="00A256CE" w:rsidRDefault="00A256CE" w:rsidP="00A256CE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A256C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                                                 г. Ейск</w:t>
      </w:r>
    </w:p>
    <w:p w:rsidR="00A256CE" w:rsidRPr="00A256CE" w:rsidRDefault="00A256CE" w:rsidP="00A256C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256CE">
        <w:rPr>
          <w:rFonts w:ascii="Times New Roman" w:eastAsia="Times New Roman" w:hAnsi="Times New Roman"/>
          <w:b/>
          <w:sz w:val="36"/>
          <w:szCs w:val="36"/>
          <w:lang w:eastAsia="ru-RU"/>
        </w:rPr>
        <w:t>Гостевой дом «У Николая»</w:t>
      </w:r>
    </w:p>
    <w:p w:rsidR="00A256CE" w:rsidRPr="00A256CE" w:rsidRDefault="00A256CE" w:rsidP="00A256CE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A256CE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 xml:space="preserve">                                                         </w:t>
      </w:r>
    </w:p>
    <w:p w:rsidR="00A256CE" w:rsidRPr="00A256CE" w:rsidRDefault="00A256CE" w:rsidP="00A256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proofErr w:type="spellStart"/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>.Е</w:t>
      </w:r>
      <w:proofErr w:type="gramEnd"/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>йск</w:t>
      </w:r>
      <w:proofErr w:type="spellEnd"/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–курорт Азовского побережья, расположен между </w:t>
      </w:r>
      <w:proofErr w:type="spellStart"/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>Ейским</w:t>
      </w:r>
      <w:proofErr w:type="spellEnd"/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лиманом и Таганрогским заливом. Азовское море в Ейске мелкое, очень теплое, ровное морское дно, пологий берег.                         Ейс</w:t>
      </w:r>
      <w:proofErr w:type="gramStart"/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>к-</w:t>
      </w:r>
      <w:proofErr w:type="gramEnd"/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идеальное место для семейного отдыха.</w:t>
      </w:r>
    </w:p>
    <w:p w:rsidR="00A256CE" w:rsidRPr="00A256CE" w:rsidRDefault="00A256CE" w:rsidP="00A256CE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6CE" w:rsidRPr="00A256CE" w:rsidRDefault="00A256CE" w:rsidP="00A256CE">
      <w:pPr>
        <w:spacing w:after="0" w:line="240" w:lineRule="auto"/>
        <w:ind w:left="3402" w:hanging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Расположение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 моря 300 м. со стороны  Таганрогского залива. </w:t>
      </w:r>
    </w:p>
    <w:p w:rsidR="00A256CE" w:rsidRPr="00A256CE" w:rsidRDefault="00A256CE" w:rsidP="00A256CE">
      <w:pPr>
        <w:tabs>
          <w:tab w:val="left" w:pos="2775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Пляж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>:                                     Песчано-галечный.</w:t>
      </w:r>
    </w:p>
    <w:p w:rsidR="00A256CE" w:rsidRPr="00A256CE" w:rsidRDefault="00A256CE" w:rsidP="00A256CE">
      <w:pPr>
        <w:spacing w:after="0" w:line="240" w:lineRule="auto"/>
        <w:ind w:left="3402" w:hanging="34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Условия проживания:        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2-х, 3-х, 4-х, 5-ти местные номера с удобствами в номере  </w:t>
      </w:r>
      <w:proofErr w:type="gramStart"/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Душ, Туалет,   Умывальник,   Холодильник, ТВ, Кондиционер). </w:t>
      </w:r>
      <w:proofErr w:type="gramStart"/>
      <w:r w:rsidRPr="00A256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Wi</w:t>
      </w:r>
      <w:r w:rsidRPr="00A256CE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A256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Fi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A256CE" w:rsidRPr="00A256CE" w:rsidRDefault="00A256CE" w:rsidP="00A256CE">
      <w:pPr>
        <w:spacing w:after="0" w:line="240" w:lineRule="auto"/>
        <w:ind w:left="3402" w:hanging="34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Питание: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На каждом этаже отдельная оборудованная кухня с электрической плитой, микроволновой печью, посудой и столовыми приборами для самостоятельного приготовления пищи.   </w:t>
      </w:r>
    </w:p>
    <w:p w:rsidR="00A256CE" w:rsidRPr="00A256CE" w:rsidRDefault="00A256CE" w:rsidP="00A256CE">
      <w:pPr>
        <w:spacing w:after="0" w:line="240" w:lineRule="auto"/>
        <w:ind w:left="3402" w:hanging="34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К услугам отдыхающих: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 территории гостиницы есть  детская площадка, мангал, зона отдыха.</w:t>
      </w:r>
    </w:p>
    <w:p w:rsidR="00A256CE" w:rsidRPr="00A256CE" w:rsidRDefault="00A256CE" w:rsidP="00A256CE">
      <w:pPr>
        <w:spacing w:after="0" w:line="240" w:lineRule="auto"/>
        <w:ind w:left="3402" w:hanging="34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>В городе  кафе, бары, рестораны, магазины, рынок, парк аттракционов, дельфинарий, аквапарк «Немо», океанариум, экскурсии.</w:t>
      </w:r>
      <w:proofErr w:type="gramEnd"/>
    </w:p>
    <w:p w:rsidR="00A256CE" w:rsidRPr="00A256CE" w:rsidRDefault="00A256CE" w:rsidP="00A256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Расчетный час</w:t>
      </w:r>
      <w:r w:rsidRPr="00A256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     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Выселение до 08-00, заселение после 10-00. </w:t>
      </w:r>
    </w:p>
    <w:p w:rsidR="00A256CE" w:rsidRPr="00A256CE" w:rsidRDefault="00A256CE" w:rsidP="00A256CE">
      <w:pPr>
        <w:spacing w:after="0" w:line="240" w:lineRule="auto"/>
        <w:ind w:left="3402" w:hanging="34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В стоимость входит: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Проезд, проживание,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>страховка на врем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пути, 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>услуги сопровождающего</w:t>
      </w:r>
    </w:p>
    <w:p w:rsidR="00A256CE" w:rsidRPr="00A256CE" w:rsidRDefault="00A256CE" w:rsidP="00A256CE">
      <w:pPr>
        <w:spacing w:after="0" w:line="240" w:lineRule="auto"/>
        <w:ind w:left="3402" w:hanging="34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Курортный сбор туристы оплачивают самостоятельно на месте.</w:t>
      </w:r>
    </w:p>
    <w:p w:rsidR="00A256CE" w:rsidRPr="00A256CE" w:rsidRDefault="00A256CE" w:rsidP="00A256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Проезд: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На комфортабельном автобусе,  телевизор.</w:t>
      </w:r>
    </w:p>
    <w:p w:rsidR="00A256CE" w:rsidRPr="00A256CE" w:rsidRDefault="00A256CE" w:rsidP="00A256CE">
      <w:pPr>
        <w:tabs>
          <w:tab w:val="left" w:pos="3402"/>
        </w:tabs>
        <w:spacing w:after="0" w:line="240" w:lineRule="auto"/>
        <w:ind w:left="3402" w:hanging="34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Дети до 5-ти лет:             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Оплачивается </w:t>
      </w:r>
      <w:r w:rsidRPr="00A256CE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lang w:eastAsia="ru-RU"/>
        </w:rPr>
        <w:t xml:space="preserve"> 7</w:t>
      </w:r>
      <w:r w:rsidRPr="00A256CE">
        <w:rPr>
          <w:rFonts w:ascii="Times New Roman" w:eastAsia="Times New Roman" w:hAnsi="Times New Roman"/>
          <w:b/>
          <w:lang w:eastAsia="ru-RU"/>
        </w:rPr>
        <w:t xml:space="preserve">200 руб., </w:t>
      </w:r>
      <w:r w:rsidRPr="00A256CE">
        <w:rPr>
          <w:rFonts w:ascii="Times New Roman" w:eastAsia="Times New Roman" w:hAnsi="Times New Roman"/>
          <w:lang w:eastAsia="ru-RU"/>
        </w:rPr>
        <w:t>если ребенок проживает на одном  месте с родителями</w:t>
      </w: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56CE" w:rsidRPr="00A256CE" w:rsidRDefault="00A256CE" w:rsidP="00A256CE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256CE" w:rsidRPr="00A256CE" w:rsidRDefault="00A256CE" w:rsidP="00A256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Стоимость на 1 человека (руб.\заезд)</w:t>
      </w:r>
    </w:p>
    <w:p w:rsidR="00A256CE" w:rsidRDefault="00A256CE" w:rsidP="00A256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Проживание – 7 ночей</w:t>
      </w:r>
      <w:proofErr w:type="gramStart"/>
      <w:r w:rsidRPr="00A256C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A256CE" w:rsidRPr="00A256CE" w:rsidRDefault="00A256CE" w:rsidP="00A256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985"/>
        <w:gridCol w:w="2126"/>
        <w:gridCol w:w="2126"/>
        <w:gridCol w:w="2127"/>
      </w:tblGrid>
      <w:tr w:rsidR="00A256CE" w:rsidRPr="00A256CE" w:rsidTr="00A256CE">
        <w:trPr>
          <w:cantSplit/>
          <w:trHeight w:val="46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6CE" w:rsidRPr="00A256CE" w:rsidRDefault="00A256CE" w:rsidP="00A256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6CE" w:rsidRPr="00A256CE" w:rsidRDefault="00A256CE" w:rsidP="00A256CE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</w:p>
          <w:p w:rsidR="00A256CE" w:rsidRPr="00A256CE" w:rsidRDefault="00A256CE" w:rsidP="00A256CE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2-х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6CE" w:rsidRPr="00A256CE" w:rsidRDefault="00A256CE" w:rsidP="00A256CE">
            <w:pPr>
              <w:tabs>
                <w:tab w:val="left" w:pos="3495"/>
                <w:tab w:val="left" w:pos="6510"/>
              </w:tabs>
              <w:spacing w:after="0" w:line="240" w:lineRule="auto"/>
              <w:ind w:left="459" w:hanging="45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A256CE" w:rsidRPr="00A256CE" w:rsidRDefault="00A256CE" w:rsidP="00A256CE">
            <w:pPr>
              <w:tabs>
                <w:tab w:val="left" w:pos="3495"/>
                <w:tab w:val="left" w:pos="6510"/>
              </w:tabs>
              <w:spacing w:after="0" w:line="240" w:lineRule="auto"/>
              <w:ind w:left="459" w:hanging="45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3-х местные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256CE" w:rsidRPr="00A256CE" w:rsidRDefault="00A256CE" w:rsidP="00A256CE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4-х местные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256CE" w:rsidRPr="00A256CE" w:rsidRDefault="00A256CE" w:rsidP="00A256CE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5-ти местный</w:t>
            </w:r>
          </w:p>
        </w:tc>
      </w:tr>
      <w:tr w:rsidR="00A256CE" w:rsidRPr="00A256CE" w:rsidTr="00A256CE">
        <w:trPr>
          <w:cantSplit/>
          <w:trHeight w:val="332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tabs>
                <w:tab w:val="right" w:pos="3900"/>
              </w:tabs>
              <w:spacing w:after="0" w:line="240" w:lineRule="auto"/>
              <w:ind w:left="98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tabs>
                <w:tab w:val="right" w:pos="3900"/>
              </w:tabs>
              <w:spacing w:after="0" w:line="240" w:lineRule="auto"/>
              <w:ind w:left="98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tabs>
                <w:tab w:val="right" w:pos="3900"/>
              </w:tabs>
              <w:spacing w:after="0" w:line="240" w:lineRule="auto"/>
              <w:ind w:left="98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tabs>
                <w:tab w:val="right" w:pos="3900"/>
              </w:tabs>
              <w:spacing w:after="0" w:line="240" w:lineRule="auto"/>
              <w:ind w:left="98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56CE" w:rsidRPr="00A256CE" w:rsidTr="00A256CE">
        <w:trPr>
          <w:cantSplit/>
          <w:trHeight w:val="3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11.06 – 20.06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</w:tr>
      <w:tr w:rsidR="00A256CE" w:rsidRPr="00A256CE" w:rsidTr="00A256CE">
        <w:trPr>
          <w:cantSplit/>
          <w:trHeight w:val="3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18.06 – 27.06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</w:tr>
      <w:tr w:rsidR="00A256CE" w:rsidRPr="00A256CE" w:rsidTr="00A256CE">
        <w:trPr>
          <w:cantSplit/>
          <w:trHeight w:val="3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25.06 – 04.07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</w:tr>
      <w:tr w:rsidR="00A256CE" w:rsidRPr="00A256CE" w:rsidTr="00A256CE">
        <w:trPr>
          <w:cantSplit/>
          <w:trHeight w:val="3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02.07 – 11.07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</w:tr>
      <w:tr w:rsidR="00A256CE" w:rsidRPr="00A256CE" w:rsidTr="00A256CE">
        <w:trPr>
          <w:cantSplit/>
          <w:trHeight w:val="3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09.07 – 18.07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</w:tr>
      <w:tr w:rsidR="00A256CE" w:rsidRPr="00A256CE" w:rsidTr="00A256CE">
        <w:trPr>
          <w:cantSplit/>
          <w:trHeight w:val="3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16.07 – 25.07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</w:tr>
      <w:tr w:rsidR="00A256CE" w:rsidRPr="00A256CE" w:rsidTr="00A256CE">
        <w:trPr>
          <w:cantSplit/>
          <w:trHeight w:val="3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23.07 – 01.08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</w:tr>
      <w:tr w:rsidR="00A256CE" w:rsidRPr="00A256CE" w:rsidTr="00A256CE">
        <w:trPr>
          <w:cantSplit/>
          <w:trHeight w:val="3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30.07 – 08.08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</w:tr>
      <w:tr w:rsidR="00A256CE" w:rsidRPr="00A256CE" w:rsidTr="00A256CE">
        <w:trPr>
          <w:cantSplit/>
          <w:trHeight w:val="3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06.08 – 15.08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</w:tr>
      <w:tr w:rsidR="00A256CE" w:rsidRPr="00A256CE" w:rsidTr="00A256CE">
        <w:trPr>
          <w:cantSplit/>
          <w:trHeight w:val="3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13.08 – 22.08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</w:tr>
      <w:tr w:rsidR="00A256CE" w:rsidRPr="00A256CE" w:rsidTr="00A256CE">
        <w:trPr>
          <w:cantSplit/>
          <w:trHeight w:val="3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5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20.08 – 29.08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A256CE" w:rsidRDefault="00A256CE" w:rsidP="00A2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</w:tr>
    </w:tbl>
    <w:p w:rsidR="00701D1E" w:rsidRDefault="00701D1E" w:rsidP="00A256CE">
      <w:pPr>
        <w:spacing w:before="240" w:after="240" w:line="240" w:lineRule="auto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A256CE">
      <w:pgSz w:w="11905" w:h="16837"/>
      <w:pgMar w:top="0" w:right="709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B0E13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256CE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ED16-6427-488C-9F75-EA09D28B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2025-01-30T13:56:00Z</cp:lastPrinted>
  <dcterms:created xsi:type="dcterms:W3CDTF">2025-01-30T13:57:00Z</dcterms:created>
  <dcterms:modified xsi:type="dcterms:W3CDTF">2025-01-30T13:58:00Z</dcterms:modified>
</cp:coreProperties>
</file>