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3909828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F8118D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8118D" w:rsidRPr="00F8118D" w:rsidRDefault="00F8118D" w:rsidP="00F811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val="en-US"/>
        </w:rPr>
      </w:pPr>
    </w:p>
    <w:p w:rsidR="00F8118D" w:rsidRPr="00F8118D" w:rsidRDefault="00F8118D" w:rsidP="00F811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</w:rPr>
      </w:pPr>
      <w:r w:rsidRPr="00F8118D">
        <w:rPr>
          <w:rFonts w:ascii="Times New Roman" w:eastAsia="Lucida Sans Unicode" w:hAnsi="Times New Roman"/>
          <w:b/>
          <w:kern w:val="1"/>
          <w:sz w:val="28"/>
          <w:szCs w:val="28"/>
        </w:rPr>
        <w:t>г. Гагра (</w:t>
      </w:r>
      <w:proofErr w:type="spellStart"/>
      <w:r w:rsidRPr="00F8118D">
        <w:rPr>
          <w:rFonts w:ascii="Times New Roman" w:eastAsia="Lucida Sans Unicode" w:hAnsi="Times New Roman"/>
          <w:b/>
          <w:kern w:val="1"/>
          <w:sz w:val="28"/>
          <w:szCs w:val="28"/>
        </w:rPr>
        <w:t>п</w:t>
      </w:r>
      <w:proofErr w:type="gramStart"/>
      <w:r w:rsidRPr="00F8118D">
        <w:rPr>
          <w:rFonts w:ascii="Times New Roman" w:eastAsia="Lucida Sans Unicode" w:hAnsi="Times New Roman"/>
          <w:b/>
          <w:kern w:val="1"/>
          <w:sz w:val="28"/>
          <w:szCs w:val="28"/>
        </w:rPr>
        <w:t>.Ц</w:t>
      </w:r>
      <w:proofErr w:type="gramEnd"/>
      <w:r w:rsidRPr="00F8118D">
        <w:rPr>
          <w:rFonts w:ascii="Times New Roman" w:eastAsia="Lucida Sans Unicode" w:hAnsi="Times New Roman"/>
          <w:b/>
          <w:kern w:val="1"/>
          <w:sz w:val="28"/>
          <w:szCs w:val="28"/>
        </w:rPr>
        <w:t>андрипш</w:t>
      </w:r>
      <w:proofErr w:type="spellEnd"/>
      <w:r w:rsidRPr="00F8118D">
        <w:rPr>
          <w:rFonts w:ascii="Times New Roman" w:eastAsia="Lucida Sans Unicode" w:hAnsi="Times New Roman"/>
          <w:b/>
          <w:kern w:val="1"/>
          <w:sz w:val="28"/>
          <w:szCs w:val="28"/>
        </w:rPr>
        <w:t>)</w:t>
      </w:r>
    </w:p>
    <w:p w:rsidR="00F8118D" w:rsidRPr="00F8118D" w:rsidRDefault="00F8118D" w:rsidP="00F8118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8"/>
          <w:szCs w:val="28"/>
        </w:rPr>
      </w:pPr>
      <w:r w:rsidRPr="00F8118D">
        <w:rPr>
          <w:rFonts w:ascii="Times New Roman" w:eastAsia="Lucida Sans Unicode" w:hAnsi="Times New Roman"/>
          <w:b/>
          <w:kern w:val="1"/>
          <w:sz w:val="28"/>
          <w:szCs w:val="28"/>
        </w:rPr>
        <w:t>гостиница «Шале у моря »</w:t>
      </w:r>
      <w:r w:rsidRPr="00F8118D">
        <w:rPr>
          <w:rFonts w:ascii="Arial" w:eastAsia="Lucida Sans Unicode" w:hAnsi="Arial" w:cs="Arial"/>
          <w:kern w:val="1"/>
          <w:sz w:val="28"/>
          <w:szCs w:val="28"/>
        </w:rPr>
        <w:t xml:space="preserve">   </w:t>
      </w:r>
    </w:p>
    <w:p w:rsidR="00F8118D" w:rsidRPr="00F8118D" w:rsidRDefault="00F8118D" w:rsidP="00F8118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</w:rPr>
      </w:pPr>
      <w:r w:rsidRPr="00F8118D">
        <w:rPr>
          <w:rFonts w:ascii="Arial" w:eastAsia="Lucida Sans Unicode" w:hAnsi="Arial" w:cs="Arial"/>
          <w:kern w:val="1"/>
          <w:sz w:val="28"/>
          <w:szCs w:val="28"/>
        </w:rPr>
        <w:t xml:space="preserve"> </w:t>
      </w:r>
    </w:p>
    <w:p w:rsidR="00F8118D" w:rsidRPr="00F8118D" w:rsidRDefault="00F8118D" w:rsidP="00F8118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8118D">
        <w:rPr>
          <w:rFonts w:ascii="Times New Roman" w:eastAsia="Lucida Sans Unicode" w:hAnsi="Times New Roman"/>
          <w:kern w:val="1"/>
          <w:sz w:val="24"/>
          <w:szCs w:val="24"/>
        </w:rPr>
        <w:t xml:space="preserve">         </w:t>
      </w:r>
      <w:r w:rsidRPr="00F8118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Pr="00F8118D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п. </w:t>
      </w:r>
      <w:proofErr w:type="spellStart"/>
      <w:r w:rsidRPr="00F8118D">
        <w:rPr>
          <w:rFonts w:ascii="Times New Roman" w:eastAsia="Lucida Sans Unicode" w:hAnsi="Times New Roman"/>
          <w:bCs/>
          <w:kern w:val="1"/>
          <w:sz w:val="24"/>
          <w:szCs w:val="24"/>
        </w:rPr>
        <w:t>Цандрипш</w:t>
      </w:r>
      <w:proofErr w:type="spellEnd"/>
      <w:r w:rsidRPr="00F8118D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– популярный курортный поселок в Абхазии, расположенный на Черноморском побережье всего в 5 км</w:t>
      </w:r>
      <w:proofErr w:type="gramStart"/>
      <w:r w:rsidRPr="00F8118D">
        <w:rPr>
          <w:rFonts w:ascii="Times New Roman" w:eastAsia="Lucida Sans Unicode" w:hAnsi="Times New Roman"/>
          <w:bCs/>
          <w:kern w:val="1"/>
          <w:sz w:val="24"/>
          <w:szCs w:val="24"/>
        </w:rPr>
        <w:t>.</w:t>
      </w:r>
      <w:proofErr w:type="gramEnd"/>
      <w:r w:rsidRPr="00F8118D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</w:t>
      </w:r>
      <w:proofErr w:type="gramStart"/>
      <w:r w:rsidRPr="00F8118D">
        <w:rPr>
          <w:rFonts w:ascii="Times New Roman" w:eastAsia="Lucida Sans Unicode" w:hAnsi="Times New Roman"/>
          <w:bCs/>
          <w:kern w:val="1"/>
          <w:sz w:val="24"/>
          <w:szCs w:val="24"/>
        </w:rPr>
        <w:t>о</w:t>
      </w:r>
      <w:proofErr w:type="gramEnd"/>
      <w:r w:rsidRPr="00F8118D">
        <w:rPr>
          <w:rFonts w:ascii="Times New Roman" w:eastAsia="Lucida Sans Unicode" w:hAnsi="Times New Roman"/>
          <w:bCs/>
          <w:kern w:val="1"/>
          <w:sz w:val="24"/>
          <w:szCs w:val="24"/>
        </w:rPr>
        <w:t>т Российской границы. Просторные пляжи, теплый климат, обилие солнца, чистый воздух и роскошная растительность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 xml:space="preserve"> привлекают сюда туристов.                    Морская вода здесь чистая и прозрачная.</w:t>
      </w:r>
    </w:p>
    <w:p w:rsidR="00F8118D" w:rsidRPr="00F8118D" w:rsidRDefault="00F8118D" w:rsidP="00F8118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F8118D">
        <w:rPr>
          <w:rFonts w:ascii="Times New Roman" w:eastAsia="Lucida Sans Unicode" w:hAnsi="Times New Roman"/>
          <w:b/>
          <w:kern w:val="1"/>
          <w:sz w:val="24"/>
          <w:szCs w:val="24"/>
        </w:rPr>
        <w:t>Расположение: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5-7 минут до моря</w:t>
      </w:r>
      <w:r w:rsidRPr="00F8118D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.  </w:t>
      </w:r>
    </w:p>
    <w:p w:rsidR="00F8118D" w:rsidRPr="00F8118D" w:rsidRDefault="00F8118D" w:rsidP="00F8118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F8118D">
        <w:rPr>
          <w:rFonts w:ascii="Times New Roman" w:eastAsia="Lucida Sans Unicode" w:hAnsi="Times New Roman"/>
          <w:b/>
          <w:kern w:val="1"/>
          <w:sz w:val="24"/>
          <w:szCs w:val="24"/>
        </w:rPr>
        <w:t>Пляж: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Галечный.  </w:t>
      </w:r>
    </w:p>
    <w:p w:rsidR="00F8118D" w:rsidRPr="00F8118D" w:rsidRDefault="00F8118D" w:rsidP="00F8118D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kern w:val="1"/>
          <w:sz w:val="24"/>
          <w:szCs w:val="24"/>
        </w:rPr>
      </w:pPr>
      <w:r w:rsidRPr="00F8118D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>:  2-х,3-х, 4-х местные номера с удобствами.                                                   (Душ, Туалет, Умывальник, ТВ,  Холодильник Кондиционер).</w:t>
      </w:r>
      <w:r w:rsidRPr="00F8118D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>-</w:t>
      </w:r>
      <w:r w:rsidRPr="00F8118D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F8118D" w:rsidRPr="00F8118D" w:rsidRDefault="00F8118D" w:rsidP="00F811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118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Питание: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На территории есть кухня для самостоятельного приготовления пищи.</w:t>
      </w:r>
    </w:p>
    <w:p w:rsidR="00F8118D" w:rsidRPr="00F8118D" w:rsidRDefault="00F8118D" w:rsidP="00F8118D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F8118D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К услугам отдыхающих: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 xml:space="preserve"> На территории мангал, </w:t>
      </w:r>
      <w:r w:rsidRPr="00F8118D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>зона отдыха с гамаками, детская площадка.</w:t>
      </w:r>
    </w:p>
    <w:p w:rsidR="00F8118D" w:rsidRPr="00F8118D" w:rsidRDefault="00F8118D" w:rsidP="00F8118D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kern w:val="1"/>
          <w:sz w:val="24"/>
          <w:szCs w:val="24"/>
        </w:rPr>
      </w:pPr>
      <w:r w:rsidRPr="00F8118D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                                          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>В поселке много разнообразных баров и кафе.</w:t>
      </w:r>
    </w:p>
    <w:p w:rsidR="00F8118D" w:rsidRPr="00F8118D" w:rsidRDefault="00F8118D" w:rsidP="00F811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1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F811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</w:t>
      </w:r>
      <w:r w:rsidRPr="00F8118D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12-00 </w:t>
      </w:r>
    </w:p>
    <w:p w:rsidR="00F8118D" w:rsidRPr="00F8118D" w:rsidRDefault="00F8118D" w:rsidP="00F8118D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F8118D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Проезд: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комфортабельном автобусе,  телевизор</w:t>
      </w:r>
      <w:r w:rsidRPr="00F8118D">
        <w:rPr>
          <w:rFonts w:ascii="Arial" w:eastAsia="Lucida Sans Unicode" w:hAnsi="Arial"/>
          <w:kern w:val="1"/>
          <w:sz w:val="20"/>
          <w:szCs w:val="24"/>
        </w:rPr>
        <w:t>.</w:t>
      </w:r>
    </w:p>
    <w:p w:rsidR="00F8118D" w:rsidRPr="00F8118D" w:rsidRDefault="00F8118D" w:rsidP="00F8118D">
      <w:pPr>
        <w:widowControl w:val="0"/>
        <w:tabs>
          <w:tab w:val="left" w:pos="3600"/>
          <w:tab w:val="left" w:pos="3780"/>
          <w:tab w:val="left" w:pos="3960"/>
        </w:tabs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F8118D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Дети до 2-х лет:              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 xml:space="preserve">Оплачивается –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95</w:t>
      </w:r>
      <w:bookmarkStart w:id="0" w:name="_GoBack"/>
      <w:bookmarkEnd w:id="0"/>
      <w:r w:rsidRPr="00F8118D">
        <w:rPr>
          <w:rFonts w:ascii="Times New Roman" w:eastAsia="Lucida Sans Unicode" w:hAnsi="Times New Roman"/>
          <w:b/>
          <w:kern w:val="1"/>
          <w:sz w:val="24"/>
          <w:szCs w:val="24"/>
        </w:rPr>
        <w:t>00 руб</w:t>
      </w:r>
      <w:r w:rsidRPr="00F8118D">
        <w:rPr>
          <w:rFonts w:ascii="Times New Roman" w:eastAsia="Lucida Sans Unicode" w:hAnsi="Times New Roman"/>
          <w:kern w:val="1"/>
          <w:sz w:val="24"/>
          <w:szCs w:val="24"/>
        </w:rPr>
        <w:t>., если ребенок проживает на одном месте                     с родителями</w:t>
      </w:r>
    </w:p>
    <w:p w:rsidR="00F8118D" w:rsidRPr="00F8118D" w:rsidRDefault="00F8118D" w:rsidP="00F8118D">
      <w:pPr>
        <w:keepNext/>
        <w:widowControl w:val="0"/>
        <w:suppressAutoHyphens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118D">
        <w:rPr>
          <w:rFonts w:ascii="Cambria" w:eastAsia="Times New Roman" w:hAnsi="Cambria"/>
          <w:b/>
          <w:bCs/>
          <w:i/>
          <w:iCs/>
          <w:kern w:val="1"/>
          <w:sz w:val="28"/>
          <w:szCs w:val="28"/>
          <w:lang w:eastAsia="ru-RU"/>
        </w:rPr>
        <w:tab/>
        <w:t xml:space="preserve">                                </w:t>
      </w:r>
      <w:r w:rsidRPr="00F811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на 1 человека (руб.\заезд)</w:t>
      </w:r>
    </w:p>
    <w:p w:rsidR="00F8118D" w:rsidRPr="00F8118D" w:rsidRDefault="00F8118D" w:rsidP="00F811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1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Проживание – 7 ночей</w:t>
      </w:r>
      <w:proofErr w:type="gramStart"/>
      <w:r w:rsidRPr="00F8118D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F8118D" w:rsidRPr="00F8118D" w:rsidRDefault="00F8118D" w:rsidP="00F8118D">
      <w:pPr>
        <w:widowControl w:val="0"/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628"/>
        <w:gridCol w:w="2693"/>
        <w:gridCol w:w="2835"/>
      </w:tblGrid>
      <w:tr w:rsidR="00F8118D" w:rsidRPr="00F8118D" w:rsidTr="00EA6B42">
        <w:trPr>
          <w:cantSplit/>
          <w:trHeight w:val="737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      Лето 2025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2-х местный           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3-х местный      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4-х местный           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      02.06-11.06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19700</w:t>
            </w:r>
          </w:p>
        </w:tc>
      </w:tr>
      <w:tr w:rsidR="00F8118D" w:rsidRPr="00F8118D" w:rsidTr="00EA6B42">
        <w:trPr>
          <w:trHeight w:val="234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      09.06-18.06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16.06-25.06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23.06-02.07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30.06-09.07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20700</w:t>
            </w:r>
          </w:p>
        </w:tc>
      </w:tr>
      <w:tr w:rsidR="00F8118D" w:rsidRPr="00F8118D" w:rsidTr="00EA6B42">
        <w:trPr>
          <w:trHeight w:val="70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07.07-16.07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14.07-23.07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22700</w:t>
            </w:r>
          </w:p>
        </w:tc>
      </w:tr>
      <w:tr w:rsidR="00F8118D" w:rsidRPr="00F8118D" w:rsidTr="00EA6B42">
        <w:trPr>
          <w:trHeight w:val="234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21.07-30.07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28.07-06.08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04.08-13.08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11.08-20.08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18.08-27.08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25.08-03.09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01.09-10.09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08.09-17.09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20700</w:t>
            </w:r>
          </w:p>
        </w:tc>
      </w:tr>
      <w:tr w:rsidR="00F8118D" w:rsidRPr="00F8118D" w:rsidTr="00EA6B42">
        <w:trPr>
          <w:trHeight w:val="218"/>
        </w:trPr>
        <w:tc>
          <w:tcPr>
            <w:tcW w:w="215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15.09-24.09</w:t>
            </w:r>
          </w:p>
        </w:tc>
        <w:tc>
          <w:tcPr>
            <w:tcW w:w="2628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24250</w:t>
            </w:r>
          </w:p>
        </w:tc>
        <w:tc>
          <w:tcPr>
            <w:tcW w:w="2693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21800</w:t>
            </w:r>
          </w:p>
        </w:tc>
        <w:tc>
          <w:tcPr>
            <w:tcW w:w="2835" w:type="dxa"/>
          </w:tcPr>
          <w:p w:rsidR="00F8118D" w:rsidRPr="00F8118D" w:rsidRDefault="00F8118D" w:rsidP="00F811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F8118D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20700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A4CCB"/>
    <w:rsid w:val="00F8118D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7D01-7A85-4FD2-90F8-D4B1760A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2025-03-16T09:55:00Z</cp:lastPrinted>
  <dcterms:created xsi:type="dcterms:W3CDTF">2025-03-19T14:17:00Z</dcterms:created>
  <dcterms:modified xsi:type="dcterms:W3CDTF">2025-03-19T14:17:00Z</dcterms:modified>
</cp:coreProperties>
</file>